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59" w:rsidRDefault="00BD52A9">
      <w:pPr>
        <w:pStyle w:val="Bodytext30"/>
        <w:shd w:val="clear" w:color="auto" w:fill="auto"/>
      </w:pPr>
      <w:bookmarkStart w:id="0" w:name="_GoBack"/>
      <w:r>
        <w:rPr>
          <w:rStyle w:val="Bodytext317pt"/>
        </w:rPr>
        <w:t>ИСКОВОЕ ЗАЯВЛЕНИЕ</w:t>
      </w:r>
      <w:r>
        <w:rPr>
          <w:rStyle w:val="Bodytext317pt"/>
        </w:rPr>
        <w:br/>
      </w:r>
      <w:r>
        <w:t>о лишении родительских прав</w:t>
      </w:r>
    </w:p>
    <w:bookmarkEnd w:id="0"/>
    <w:p w:rsidR="00177459" w:rsidRDefault="00BD52A9">
      <w:pPr>
        <w:pStyle w:val="Bodytext20"/>
        <w:shd w:val="clear" w:color="auto" w:fill="auto"/>
        <w:spacing w:before="0"/>
      </w:pPr>
      <w:r>
        <w:t>Между мной, Сергеевой Марией Александровной, и Сергеевым Алексеем Олеговичем был зарегистрирован брак 17 апреля 2006 года.</w:t>
      </w:r>
    </w:p>
    <w:p w:rsidR="00177459" w:rsidRDefault="00BD52A9">
      <w:pPr>
        <w:pStyle w:val="Bodytext20"/>
        <w:shd w:val="clear" w:color="auto" w:fill="auto"/>
        <w:spacing w:before="0" w:line="460" w:lineRule="exact"/>
      </w:pPr>
      <w:r>
        <w:t>В браке у нас родилась дочь Сергеева Елена Алексеевна, 25.04.2007 года рождения.</w:t>
      </w:r>
    </w:p>
    <w:p w:rsidR="00177459" w:rsidRDefault="00BD52A9">
      <w:pPr>
        <w:pStyle w:val="Bodytext20"/>
        <w:shd w:val="clear" w:color="auto" w:fill="auto"/>
        <w:spacing w:before="0"/>
      </w:pPr>
      <w:r>
        <w:t>С мая</w:t>
      </w:r>
      <w:r>
        <w:t xml:space="preserve"> 2008 года Сергеев Алексей Олегович страдает хроническим алкоголизмом, что делает совместное проживание с ним не возможным. В связи с чем в августе 2010 года наш брак был расторгнут решением </w:t>
      </w:r>
      <w:proofErr w:type="spellStart"/>
      <w:r>
        <w:t>Басманного</w:t>
      </w:r>
      <w:proofErr w:type="spellEnd"/>
      <w:r>
        <w:t xml:space="preserve"> районного суда города Москвы от 14.08.2010 г. Этим же </w:t>
      </w:r>
      <w:r>
        <w:t>решением суд определил, что Сергеева Елена будет проживать с матерью.</w:t>
      </w:r>
    </w:p>
    <w:p w:rsidR="00177459" w:rsidRDefault="00BD52A9">
      <w:pPr>
        <w:pStyle w:val="Bodytext20"/>
        <w:shd w:val="clear" w:color="auto" w:fill="auto"/>
        <w:spacing w:before="0"/>
      </w:pPr>
      <w:r>
        <w:t>В настоящее время Сергеев Алексей Олегович продолжает употреблять алкогольные напитки и не проходит лечение от алкогольной зависимости. Вследствие чего не принимает никакого участия в жи</w:t>
      </w:r>
      <w:r>
        <w:t>зни нашей дочери и в ее воспитании. Более того, общение с хроническим алкоголиком наносит тяжелую психологическую травму ребенку. В связи с чем, я полагаю необходимым лишить Сергеева Алексея Олеговича родительских прав в отношении Сергеевой Елены Алексеевн</w:t>
      </w:r>
      <w:r>
        <w:t>ы, 25.04.2007 года рождения.</w:t>
      </w:r>
    </w:p>
    <w:p w:rsidR="00177459" w:rsidRDefault="00BD52A9">
      <w:pPr>
        <w:pStyle w:val="Bodytext20"/>
        <w:shd w:val="clear" w:color="auto" w:fill="auto"/>
        <w:spacing w:before="0"/>
      </w:pPr>
      <w:r>
        <w:t>В соответствии со статьей 69 Семейного кодекса РФ, родители (один из них) могут быть лишены родительских прав, если они являются больными хроническим алкоголизмом или наркоманией.</w:t>
      </w:r>
    </w:p>
    <w:p w:rsidR="00081ADA" w:rsidRDefault="00081ADA">
      <w:pPr>
        <w:pStyle w:val="Bodytext20"/>
        <w:shd w:val="clear" w:color="auto" w:fill="auto"/>
        <w:spacing w:before="0"/>
      </w:pPr>
    </w:p>
    <w:p w:rsidR="00081ADA" w:rsidRDefault="00081ADA" w:rsidP="00081ADA">
      <w:pPr>
        <w:pStyle w:val="Bodytext20"/>
        <w:shd w:val="clear" w:color="auto" w:fill="auto"/>
        <w:spacing w:before="0"/>
        <w:jc w:val="right"/>
      </w:pPr>
      <w:r>
        <w:lastRenderedPageBreak/>
        <w:t>Дата, подпись</w:t>
      </w:r>
    </w:p>
    <w:p w:rsidR="00081ADA" w:rsidRDefault="00081ADA">
      <w:pPr>
        <w:pStyle w:val="Bodytext20"/>
        <w:shd w:val="clear" w:color="auto" w:fill="auto"/>
        <w:spacing w:before="0"/>
      </w:pPr>
    </w:p>
    <w:sectPr w:rsidR="00081ADA">
      <w:pgSz w:w="16840" w:h="11900" w:orient="landscape"/>
      <w:pgMar w:top="690" w:right="901" w:bottom="690" w:left="9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A9" w:rsidRDefault="00BD52A9">
      <w:r>
        <w:separator/>
      </w:r>
    </w:p>
  </w:endnote>
  <w:endnote w:type="continuationSeparator" w:id="0">
    <w:p w:rsidR="00BD52A9" w:rsidRDefault="00BD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A9" w:rsidRDefault="00BD52A9"/>
  </w:footnote>
  <w:footnote w:type="continuationSeparator" w:id="0">
    <w:p w:rsidR="00BD52A9" w:rsidRDefault="00BD52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7459"/>
    <w:rsid w:val="00081ADA"/>
    <w:rsid w:val="00177459"/>
    <w:rsid w:val="00B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E711"/>
  <w15:docId w15:val="{4AB49D54-9A61-4D5B-ACF6-35B3132B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17pt">
    <w:name w:val="Body text (3) + 17 pt"/>
    <w:basedOn w:val="Bodytext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440" w:lineRule="exact"/>
      <w:jc w:val="center"/>
    </w:pPr>
    <w:rPr>
      <w:rFonts w:ascii="Verdana" w:eastAsia="Verdana" w:hAnsi="Verdana" w:cs="Verdana"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line="440" w:lineRule="exact"/>
      <w:ind w:firstLine="1200"/>
      <w:jc w:val="both"/>
    </w:pPr>
    <w:rPr>
      <w:rFonts w:ascii="Verdana" w:eastAsia="Verdana" w:hAnsi="Verdana" w:cs="Verdana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081A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1ADA"/>
    <w:rPr>
      <w:color w:val="000000"/>
    </w:rPr>
  </w:style>
  <w:style w:type="paragraph" w:styleId="a6">
    <w:name w:val="footer"/>
    <w:basedOn w:val="a"/>
    <w:link w:val="a7"/>
    <w:uiPriority w:val="99"/>
    <w:unhideWhenUsed/>
    <w:rsid w:val="00081A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1A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2019-04-22T01:26:00Z</dcterms:created>
  <dcterms:modified xsi:type="dcterms:W3CDTF">2019-04-22T01:27:00Z</dcterms:modified>
</cp:coreProperties>
</file>